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CE09" w14:textId="77777777" w:rsidR="00CB70AE" w:rsidRPr="00147B44" w:rsidRDefault="00CB70AE" w:rsidP="00CB70AE">
      <w:pPr>
        <w:autoSpaceDE w:val="0"/>
        <w:autoSpaceDN w:val="0"/>
        <w:adjustRightInd w:val="0"/>
        <w:rPr>
          <w:rFonts w:ascii="Calibri" w:hAnsi="Calibri" w:cs="Calibri"/>
          <w:b/>
          <w:bCs/>
          <w:sz w:val="12"/>
          <w:szCs w:val="12"/>
        </w:rPr>
      </w:pPr>
      <w:r w:rsidRPr="00147B44">
        <w:rPr>
          <w:rFonts w:ascii="Calibri" w:hAnsi="Calibri" w:cs="Calibri"/>
          <w:b/>
          <w:bCs/>
          <w:sz w:val="40"/>
          <w:szCs w:val="40"/>
        </w:rPr>
        <w:t>Anmeldung</w:t>
      </w:r>
      <w:r w:rsidRPr="00147B44">
        <w:rPr>
          <w:rFonts w:ascii="Calibri" w:hAnsi="Calibri" w:cs="Calibri"/>
          <w:b/>
          <w:bCs/>
          <w:color w:val="85C1BD"/>
          <w:sz w:val="40"/>
          <w:szCs w:val="40"/>
        </w:rPr>
        <w:br/>
      </w:r>
    </w:p>
    <w:p w14:paraId="28BF19E5" w14:textId="77777777" w:rsidR="00CB70AE" w:rsidRPr="00147B44" w:rsidRDefault="00CB70AE" w:rsidP="00CB70AE">
      <w:pPr>
        <w:pStyle w:val="Default"/>
        <w:spacing w:line="288" w:lineRule="auto"/>
        <w:rPr>
          <w:rFonts w:ascii="Calibri" w:hAnsi="Calibri" w:cs="Calibri"/>
          <w:bCs/>
        </w:rPr>
      </w:pPr>
      <w:r w:rsidRPr="00147B44">
        <w:rPr>
          <w:rFonts w:ascii="Calibri" w:hAnsi="Calibri" w:cs="Calibri"/>
          <w:bCs/>
        </w:rPr>
        <w:t xml:space="preserve">Bitte das Formular speichern, ausfüllen und als Anhang an </w:t>
      </w:r>
      <w:hyperlink r:id="rId11" w:history="1">
        <w:r w:rsidRPr="00147B44">
          <w:rPr>
            <w:rStyle w:val="Hyperlink"/>
            <w:rFonts w:ascii="Calibri" w:hAnsi="Calibri" w:cs="Calibri"/>
          </w:rPr>
          <w:t>anmeldung@wpv.at</w:t>
        </w:r>
      </w:hyperlink>
      <w:r w:rsidRPr="00147B44">
        <w:rPr>
          <w:rFonts w:ascii="Calibri" w:hAnsi="Calibri" w:cs="Calibri"/>
        </w:rPr>
        <w:t xml:space="preserve"> </w:t>
      </w:r>
      <w:r w:rsidRPr="00147B44">
        <w:rPr>
          <w:rFonts w:ascii="Calibri" w:hAnsi="Calibri" w:cs="Calibri"/>
          <w:bCs/>
        </w:rPr>
        <w:t>senden.</w:t>
      </w:r>
    </w:p>
    <w:p w14:paraId="46512BE0" w14:textId="77777777" w:rsidR="00CB70AE" w:rsidRPr="002F03A0" w:rsidRDefault="00CB70AE" w:rsidP="00A43904">
      <w:pPr>
        <w:pStyle w:val="Default"/>
        <w:spacing w:line="288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330D075E" w14:textId="77777777" w:rsidR="00E67045" w:rsidRPr="00147B44" w:rsidRDefault="00E67045" w:rsidP="00E67045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4" w:lineRule="atLeast"/>
        <w:jc w:val="center"/>
        <w:rPr>
          <w:b/>
          <w:bCs/>
          <w:sz w:val="28"/>
          <w:szCs w:val="28"/>
        </w:rPr>
      </w:pPr>
      <w:r w:rsidRPr="00147B44">
        <w:rPr>
          <w:b/>
          <w:bCs/>
          <w:sz w:val="28"/>
          <w:szCs w:val="28"/>
        </w:rPr>
        <w:t>Kinderanalyse und Pädagogik</w:t>
      </w:r>
    </w:p>
    <w:p w14:paraId="15E07692" w14:textId="77777777" w:rsidR="00E67045" w:rsidRPr="00147B44" w:rsidRDefault="00E67045" w:rsidP="00E67045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147B44">
        <w:rPr>
          <w:sz w:val="28"/>
          <w:szCs w:val="28"/>
        </w:rPr>
        <w:t xml:space="preserve">Jubiläumstagung 100 Jahre „Erziehungsberatungsstelle“ im </w:t>
      </w:r>
    </w:p>
    <w:p w14:paraId="5F317536" w14:textId="49A9105B" w:rsidR="00E67045" w:rsidRPr="00147B44" w:rsidRDefault="00E67045" w:rsidP="00E67045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147B44">
        <w:rPr>
          <w:sz w:val="28"/>
          <w:szCs w:val="28"/>
        </w:rPr>
        <w:t xml:space="preserve">Wiener </w:t>
      </w:r>
      <w:r w:rsidR="00A648CD">
        <w:rPr>
          <w:sz w:val="28"/>
          <w:szCs w:val="28"/>
        </w:rPr>
        <w:t>P</w:t>
      </w:r>
      <w:r w:rsidRPr="00147B44">
        <w:rPr>
          <w:sz w:val="28"/>
          <w:szCs w:val="28"/>
        </w:rPr>
        <w:t xml:space="preserve">sychoanalytischen Ambulatorium </w:t>
      </w:r>
    </w:p>
    <w:p w14:paraId="076A7EF9" w14:textId="77777777" w:rsidR="00E67045" w:rsidRPr="00147B44" w:rsidRDefault="00E67045" w:rsidP="00E6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 w:val="28"/>
          <w:szCs w:val="28"/>
        </w:rPr>
      </w:pPr>
      <w:r w:rsidRPr="00147B44">
        <w:rPr>
          <w:rFonts w:ascii="Calibri" w:hAnsi="Calibri" w:cs="Calibri"/>
          <w:sz w:val="28"/>
          <w:szCs w:val="28"/>
        </w:rPr>
        <w:t>10. Kinderanalytisches Symposium</w:t>
      </w:r>
    </w:p>
    <w:p w14:paraId="1B95CE95" w14:textId="77777777" w:rsidR="00E67045" w:rsidRPr="002F03A0" w:rsidRDefault="00E67045" w:rsidP="00E6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 w:val="16"/>
          <w:szCs w:val="16"/>
        </w:rPr>
      </w:pPr>
    </w:p>
    <w:p w14:paraId="5D22DF7A" w14:textId="77777777" w:rsidR="00E67045" w:rsidRPr="00147B44" w:rsidRDefault="00E67045" w:rsidP="00E67045">
      <w:pPr>
        <w:rPr>
          <w:rFonts w:ascii="Calibri" w:hAnsi="Calibri" w:cs="Calibri"/>
        </w:rPr>
      </w:pPr>
      <w:r w:rsidRPr="00147B44">
        <w:rPr>
          <w:rFonts w:ascii="Calibri" w:hAnsi="Calibri" w:cs="Calibri"/>
          <w:b/>
        </w:rPr>
        <w:t>Veranstalter</w:t>
      </w:r>
      <w:r w:rsidRPr="00147B44">
        <w:rPr>
          <w:rFonts w:ascii="Calibri" w:hAnsi="Calibri" w:cs="Calibri"/>
        </w:rPr>
        <w:t>: Wiener Psychoanalytisches Ambulatorium und Zeitschrift „KINDERANALYSE“</w:t>
      </w:r>
    </w:p>
    <w:p w14:paraId="1DE431C0" w14:textId="77777777" w:rsidR="00CB70AE" w:rsidRPr="00147B44" w:rsidRDefault="00CB70AE" w:rsidP="00CB70AE">
      <w:pPr>
        <w:pStyle w:val="Default"/>
        <w:tabs>
          <w:tab w:val="left" w:pos="1814"/>
        </w:tabs>
        <w:spacing w:line="288" w:lineRule="auto"/>
        <w:ind w:left="1814" w:hanging="1814"/>
        <w:rPr>
          <w:rFonts w:ascii="Calibri" w:hAnsi="Calibri" w:cs="Calibri"/>
          <w:bCs/>
          <w:sz w:val="12"/>
          <w:szCs w:val="12"/>
        </w:rPr>
      </w:pPr>
      <w:r w:rsidRPr="00147B44">
        <w:rPr>
          <w:rFonts w:ascii="Calibri" w:hAnsi="Calibri" w:cs="Calibri"/>
          <w:bCs/>
          <w:sz w:val="12"/>
          <w:szCs w:val="12"/>
        </w:rPr>
        <w:tab/>
      </w:r>
    </w:p>
    <w:p w14:paraId="565551D7" w14:textId="77777777" w:rsidR="00CB70AE" w:rsidRPr="00147B44" w:rsidRDefault="00CB70AE" w:rsidP="00CB70AE">
      <w:pPr>
        <w:pStyle w:val="Default"/>
        <w:tabs>
          <w:tab w:val="left" w:pos="1814"/>
        </w:tabs>
        <w:spacing w:line="288" w:lineRule="auto"/>
        <w:ind w:left="1814" w:hanging="1814"/>
        <w:rPr>
          <w:rFonts w:ascii="Calibri" w:hAnsi="Calibri" w:cs="Calibri"/>
          <w:bCs/>
          <w:color w:val="auto"/>
        </w:rPr>
      </w:pPr>
      <w:r w:rsidRPr="00147B44">
        <w:rPr>
          <w:rFonts w:ascii="Calibri" w:hAnsi="Calibri" w:cs="Calibri"/>
          <w:b/>
          <w:color w:val="auto"/>
        </w:rPr>
        <w:t xml:space="preserve">Termine: </w:t>
      </w:r>
      <w:r w:rsidRPr="00147B44">
        <w:rPr>
          <w:rFonts w:ascii="Calibri" w:hAnsi="Calibri" w:cs="Calibri"/>
          <w:bCs/>
          <w:color w:val="auto"/>
        </w:rPr>
        <w:tab/>
      </w:r>
      <w:bookmarkStart w:id="0" w:name="_Hlk146023175"/>
      <w:r w:rsidR="00E67045" w:rsidRPr="00E67045">
        <w:rPr>
          <w:rFonts w:ascii="Calibri" w:hAnsi="Calibri" w:cs="Calibri"/>
          <w:bCs/>
          <w:color w:val="auto"/>
        </w:rPr>
        <w:t>Do 29.</w:t>
      </w:r>
      <w:r w:rsidR="00E67045">
        <w:rPr>
          <w:rFonts w:ascii="Calibri" w:hAnsi="Calibri" w:cs="Calibri"/>
          <w:bCs/>
          <w:color w:val="auto"/>
        </w:rPr>
        <w:t>0</w:t>
      </w:r>
      <w:r w:rsidR="00E67045" w:rsidRPr="00E67045">
        <w:rPr>
          <w:rFonts w:ascii="Calibri" w:hAnsi="Calibri" w:cs="Calibri"/>
          <w:bCs/>
          <w:color w:val="auto"/>
        </w:rPr>
        <w:t>2.2024, 18</w:t>
      </w:r>
      <w:r w:rsidR="00E67045">
        <w:rPr>
          <w:rFonts w:ascii="Calibri" w:hAnsi="Calibri" w:cs="Calibri"/>
          <w:bCs/>
          <w:color w:val="auto"/>
        </w:rPr>
        <w:t>.</w:t>
      </w:r>
      <w:r w:rsidR="00E67045" w:rsidRPr="00E67045">
        <w:rPr>
          <w:rFonts w:ascii="Calibri" w:hAnsi="Calibri" w:cs="Calibri"/>
          <w:bCs/>
          <w:color w:val="auto"/>
        </w:rPr>
        <w:t>00</w:t>
      </w:r>
      <w:r w:rsidR="00A85CC8">
        <w:rPr>
          <w:rFonts w:ascii="Calibri" w:hAnsi="Calibri" w:cs="Calibri"/>
          <w:bCs/>
          <w:color w:val="auto"/>
        </w:rPr>
        <w:t xml:space="preserve"> Uhr</w:t>
      </w:r>
      <w:r w:rsidR="00E67045">
        <w:rPr>
          <w:rFonts w:ascii="Calibri" w:hAnsi="Calibri" w:cs="Calibri"/>
          <w:bCs/>
          <w:color w:val="auto"/>
        </w:rPr>
        <w:t xml:space="preserve"> </w:t>
      </w:r>
      <w:r w:rsidR="00A43904">
        <w:rPr>
          <w:rFonts w:ascii="Calibri" w:hAnsi="Calibri" w:cs="Calibri"/>
          <w:bCs/>
          <w:color w:val="auto"/>
        </w:rPr>
        <w:t>-</w:t>
      </w:r>
      <w:r w:rsidR="00E67045">
        <w:rPr>
          <w:rFonts w:ascii="Calibri" w:hAnsi="Calibri" w:cs="Calibri"/>
          <w:bCs/>
          <w:color w:val="auto"/>
        </w:rPr>
        <w:t xml:space="preserve"> </w:t>
      </w:r>
      <w:bookmarkEnd w:id="0"/>
      <w:r w:rsidR="00E67045">
        <w:rPr>
          <w:rFonts w:ascii="Calibri" w:hAnsi="Calibri" w:cs="Calibri"/>
          <w:bCs/>
          <w:color w:val="auto"/>
        </w:rPr>
        <w:t>Tagun</w:t>
      </w:r>
      <w:r w:rsidR="00A85CC8">
        <w:rPr>
          <w:rFonts w:ascii="Calibri" w:hAnsi="Calibri" w:cs="Calibri"/>
          <w:bCs/>
          <w:color w:val="auto"/>
        </w:rPr>
        <w:t>g</w:t>
      </w:r>
      <w:r w:rsidR="00A43904">
        <w:rPr>
          <w:rFonts w:ascii="Calibri" w:hAnsi="Calibri" w:cs="Calibri"/>
          <w:bCs/>
          <w:color w:val="auto"/>
        </w:rPr>
        <w:t>, Empfang</w:t>
      </w:r>
    </w:p>
    <w:p w14:paraId="22317CB3" w14:textId="77777777" w:rsidR="00CB70AE" w:rsidRPr="00147B44" w:rsidRDefault="00CB70AE" w:rsidP="00CB70AE">
      <w:pPr>
        <w:pStyle w:val="Default"/>
        <w:tabs>
          <w:tab w:val="left" w:pos="1814"/>
        </w:tabs>
        <w:spacing w:line="288" w:lineRule="auto"/>
        <w:ind w:left="1814" w:hanging="1814"/>
        <w:rPr>
          <w:rFonts w:ascii="Calibri" w:hAnsi="Calibri" w:cs="Calibri"/>
          <w:bCs/>
          <w:sz w:val="12"/>
          <w:szCs w:val="12"/>
          <w:lang w:val="de-DE"/>
        </w:rPr>
      </w:pPr>
      <w:r w:rsidRPr="00147B44">
        <w:rPr>
          <w:rFonts w:ascii="Calibri" w:hAnsi="Calibri" w:cs="Calibri"/>
          <w:bCs/>
          <w:color w:val="auto"/>
        </w:rPr>
        <w:tab/>
      </w:r>
      <w:r w:rsidR="00E67045">
        <w:rPr>
          <w:rFonts w:ascii="Calibri" w:hAnsi="Calibri" w:cs="Calibri"/>
          <w:bCs/>
          <w:color w:val="auto"/>
        </w:rPr>
        <w:t>Fr  01</w:t>
      </w:r>
      <w:r w:rsidR="00E67045" w:rsidRPr="00E67045">
        <w:rPr>
          <w:rFonts w:ascii="Calibri" w:hAnsi="Calibri" w:cs="Calibri"/>
          <w:bCs/>
          <w:color w:val="auto"/>
        </w:rPr>
        <w:t>.0</w:t>
      </w:r>
      <w:r w:rsidR="00E67045">
        <w:rPr>
          <w:rFonts w:ascii="Calibri" w:hAnsi="Calibri" w:cs="Calibri"/>
          <w:bCs/>
          <w:color w:val="auto"/>
        </w:rPr>
        <w:t>3</w:t>
      </w:r>
      <w:r w:rsidR="00E67045" w:rsidRPr="00E67045">
        <w:rPr>
          <w:rFonts w:ascii="Calibri" w:hAnsi="Calibri" w:cs="Calibri"/>
          <w:bCs/>
          <w:color w:val="auto"/>
        </w:rPr>
        <w:t xml:space="preserve">.2024, </w:t>
      </w:r>
      <w:r w:rsidR="00A85CC8">
        <w:rPr>
          <w:rFonts w:ascii="Calibri" w:hAnsi="Calibri" w:cs="Calibri"/>
          <w:bCs/>
          <w:color w:val="auto"/>
        </w:rPr>
        <w:t>09</w:t>
      </w:r>
      <w:r w:rsidR="00E67045" w:rsidRPr="00E67045">
        <w:rPr>
          <w:rFonts w:ascii="Calibri" w:hAnsi="Calibri" w:cs="Calibri"/>
          <w:bCs/>
          <w:color w:val="auto"/>
        </w:rPr>
        <w:t>.00</w:t>
      </w:r>
      <w:r w:rsidR="00A85CC8">
        <w:rPr>
          <w:rFonts w:ascii="Calibri" w:hAnsi="Calibri" w:cs="Calibri"/>
          <w:bCs/>
          <w:color w:val="auto"/>
        </w:rPr>
        <w:t xml:space="preserve"> Uhr - Tagung</w:t>
      </w:r>
      <w:r w:rsidR="00A85CC8">
        <w:rPr>
          <w:rFonts w:ascii="Calibri" w:hAnsi="Calibri" w:cs="Calibri"/>
          <w:bCs/>
          <w:color w:val="auto"/>
        </w:rPr>
        <w:br/>
      </w:r>
      <w:r w:rsidR="00A85CC8" w:rsidRPr="00A85CC8">
        <w:rPr>
          <w:rFonts w:ascii="Calibri" w:hAnsi="Calibri" w:cs="Calibri"/>
          <w:bCs/>
          <w:color w:val="auto"/>
        </w:rPr>
        <w:t xml:space="preserve">Fr  01.03.2024, </w:t>
      </w:r>
      <w:r w:rsidR="00A85CC8">
        <w:rPr>
          <w:rFonts w:ascii="Calibri" w:hAnsi="Calibri" w:cs="Calibri"/>
          <w:bCs/>
          <w:color w:val="auto"/>
        </w:rPr>
        <w:t xml:space="preserve">19.30 Uhr - </w:t>
      </w:r>
      <w:r w:rsidR="00A85CC8" w:rsidRPr="00A85CC8">
        <w:rPr>
          <w:rFonts w:ascii="Calibri" w:hAnsi="Calibri" w:cs="Calibri"/>
          <w:bCs/>
          <w:color w:val="auto"/>
        </w:rPr>
        <w:t>Gesellschaftsabend</w:t>
      </w:r>
      <w:r w:rsidRPr="00147B44">
        <w:rPr>
          <w:rFonts w:ascii="Calibri" w:hAnsi="Calibri" w:cs="Calibri"/>
          <w:bCs/>
          <w:color w:val="auto"/>
        </w:rPr>
        <w:br/>
      </w:r>
      <w:r w:rsidR="00A85CC8">
        <w:rPr>
          <w:rFonts w:ascii="Calibri" w:hAnsi="Calibri" w:cs="Calibri"/>
          <w:bCs/>
          <w:color w:val="auto"/>
        </w:rPr>
        <w:t>Sa 02</w:t>
      </w:r>
      <w:r w:rsidR="00A85CC8" w:rsidRPr="00E67045">
        <w:rPr>
          <w:rFonts w:ascii="Calibri" w:hAnsi="Calibri" w:cs="Calibri"/>
          <w:bCs/>
          <w:color w:val="auto"/>
        </w:rPr>
        <w:t>.0</w:t>
      </w:r>
      <w:r w:rsidR="00A85CC8">
        <w:rPr>
          <w:rFonts w:ascii="Calibri" w:hAnsi="Calibri" w:cs="Calibri"/>
          <w:bCs/>
          <w:color w:val="auto"/>
        </w:rPr>
        <w:t>3</w:t>
      </w:r>
      <w:r w:rsidR="00A85CC8" w:rsidRPr="00E67045">
        <w:rPr>
          <w:rFonts w:ascii="Calibri" w:hAnsi="Calibri" w:cs="Calibri"/>
          <w:bCs/>
          <w:color w:val="auto"/>
        </w:rPr>
        <w:t xml:space="preserve">.2024, </w:t>
      </w:r>
      <w:r w:rsidR="00A85CC8">
        <w:rPr>
          <w:rFonts w:ascii="Calibri" w:hAnsi="Calibri" w:cs="Calibri"/>
          <w:bCs/>
          <w:color w:val="auto"/>
        </w:rPr>
        <w:t>09</w:t>
      </w:r>
      <w:r w:rsidR="00A85CC8" w:rsidRPr="00E67045">
        <w:rPr>
          <w:rFonts w:ascii="Calibri" w:hAnsi="Calibri" w:cs="Calibri"/>
          <w:bCs/>
          <w:color w:val="auto"/>
        </w:rPr>
        <w:t>.00</w:t>
      </w:r>
      <w:r w:rsidR="00A85CC8">
        <w:rPr>
          <w:rFonts w:ascii="Calibri" w:hAnsi="Calibri" w:cs="Calibri"/>
          <w:bCs/>
          <w:color w:val="auto"/>
        </w:rPr>
        <w:t xml:space="preserve"> Uhr - Tagung</w:t>
      </w:r>
      <w:r w:rsidRPr="00147B44">
        <w:rPr>
          <w:rFonts w:ascii="Calibri" w:hAnsi="Calibri" w:cs="Calibri"/>
          <w:b/>
          <w:bCs/>
          <w:lang w:val="de-DE"/>
        </w:rPr>
        <w:br/>
      </w:r>
    </w:p>
    <w:p w14:paraId="5F899F77" w14:textId="77777777" w:rsidR="00A43904" w:rsidRPr="00147B44" w:rsidRDefault="00CB70AE" w:rsidP="00CB70AE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</w:rPr>
      </w:pPr>
      <w:r w:rsidRPr="00147B44">
        <w:rPr>
          <w:rFonts w:ascii="Calibri" w:hAnsi="Calibri" w:cs="Calibri"/>
          <w:b/>
          <w:bCs/>
        </w:rPr>
        <w:t xml:space="preserve">Ort: </w:t>
      </w:r>
      <w:r w:rsidRPr="00147B44">
        <w:rPr>
          <w:rFonts w:ascii="Calibri" w:hAnsi="Calibri" w:cs="Calibri"/>
          <w:b/>
          <w:bCs/>
        </w:rPr>
        <w:tab/>
      </w:r>
      <w:r w:rsidRPr="00147B44">
        <w:rPr>
          <w:rFonts w:ascii="Calibri" w:hAnsi="Calibri" w:cs="Calibri"/>
          <w:bCs/>
        </w:rPr>
        <w:t xml:space="preserve">Wiener Psychoanalytische </w:t>
      </w:r>
      <w:r w:rsidR="00A43904" w:rsidRPr="00147B44">
        <w:rPr>
          <w:rFonts w:ascii="Calibri" w:hAnsi="Calibri" w:cs="Calibri"/>
          <w:bCs/>
        </w:rPr>
        <w:t>Vereinigung</w:t>
      </w:r>
      <w:r w:rsidRPr="00147B44">
        <w:rPr>
          <w:rFonts w:ascii="Calibri" w:hAnsi="Calibri" w:cs="Calibri"/>
          <w:bCs/>
        </w:rPr>
        <w:t>, Salzgries 16/3, 1010 Wien</w:t>
      </w:r>
    </w:p>
    <w:p w14:paraId="3DB77A2A" w14:textId="77777777" w:rsidR="00A43904" w:rsidRPr="00147B44" w:rsidRDefault="00A43904" w:rsidP="00CB70AE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  <w:sz w:val="12"/>
          <w:szCs w:val="12"/>
        </w:rPr>
      </w:pPr>
    </w:p>
    <w:p w14:paraId="42D6603E" w14:textId="77777777" w:rsidR="00DD6503" w:rsidRDefault="00A43904" w:rsidP="00CB70AE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TN-Gebühr</w:t>
      </w:r>
      <w:r w:rsidRPr="00A43904">
        <w:rPr>
          <w:rFonts w:ascii="Calibri" w:hAnsi="Calibri" w:cs="Calibri"/>
          <w:b/>
          <w:bCs/>
        </w:rPr>
        <w:t xml:space="preserve">: </w:t>
      </w:r>
      <w:r w:rsidRPr="00A43904">
        <w:rPr>
          <w:rFonts w:ascii="Calibri" w:hAnsi="Calibri" w:cs="Calibri"/>
          <w:b/>
          <w:bCs/>
        </w:rPr>
        <w:tab/>
      </w:r>
      <w:r w:rsidR="00DD6503">
        <w:rPr>
          <w:rFonts w:ascii="Calibri" w:hAnsi="Calibri" w:cs="Calibri"/>
          <w:bCs/>
        </w:rPr>
        <w:t>b</w:t>
      </w:r>
      <w:r w:rsidRPr="00A43904">
        <w:rPr>
          <w:rFonts w:ascii="Calibri" w:hAnsi="Calibri" w:cs="Calibri"/>
          <w:bCs/>
        </w:rPr>
        <w:t>is 31.</w:t>
      </w:r>
      <w:r>
        <w:rPr>
          <w:rFonts w:ascii="Calibri" w:hAnsi="Calibri" w:cs="Calibri"/>
          <w:bCs/>
        </w:rPr>
        <w:t>0</w:t>
      </w:r>
      <w:r w:rsidRPr="00A43904">
        <w:rPr>
          <w:rFonts w:ascii="Calibri" w:hAnsi="Calibri" w:cs="Calibri"/>
          <w:bCs/>
        </w:rPr>
        <w:t>1.2024</w:t>
      </w:r>
      <w:r w:rsidR="00DD6503">
        <w:rPr>
          <w:rFonts w:ascii="Calibri" w:hAnsi="Calibri" w:cs="Calibri"/>
          <w:bCs/>
        </w:rPr>
        <w:t xml:space="preserve">:  </w:t>
      </w:r>
      <w:r w:rsidRPr="00A43904">
        <w:rPr>
          <w:rFonts w:ascii="Calibri" w:hAnsi="Calibri" w:cs="Calibri"/>
          <w:bCs/>
        </w:rPr>
        <w:t>€ 300</w:t>
      </w:r>
      <w:r w:rsidR="00DD6503">
        <w:rPr>
          <w:rFonts w:ascii="Calibri" w:hAnsi="Calibri" w:cs="Calibri"/>
          <w:bCs/>
        </w:rPr>
        <w:t xml:space="preserve"> - </w:t>
      </w:r>
      <w:r w:rsidRPr="00A43904">
        <w:rPr>
          <w:rFonts w:ascii="Calibri" w:hAnsi="Calibri" w:cs="Calibri"/>
          <w:bCs/>
        </w:rPr>
        <w:t>für Studierende € 75</w:t>
      </w:r>
    </w:p>
    <w:p w14:paraId="35371333" w14:textId="77777777" w:rsidR="00DD6503" w:rsidRDefault="00DD6503" w:rsidP="00E70574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Pr="00A43904">
        <w:rPr>
          <w:rFonts w:ascii="Calibri" w:hAnsi="Calibri" w:cs="Calibri"/>
          <w:bCs/>
        </w:rPr>
        <w:t>nach 31.</w:t>
      </w:r>
      <w:r>
        <w:rPr>
          <w:rFonts w:ascii="Calibri" w:hAnsi="Calibri" w:cs="Calibri"/>
          <w:bCs/>
        </w:rPr>
        <w:t>0</w:t>
      </w:r>
      <w:r w:rsidRPr="00A43904">
        <w:rPr>
          <w:rFonts w:ascii="Calibri" w:hAnsi="Calibri" w:cs="Calibri"/>
          <w:bCs/>
        </w:rPr>
        <w:t>1.2024</w:t>
      </w:r>
      <w:r>
        <w:rPr>
          <w:rFonts w:ascii="Calibri" w:hAnsi="Calibri" w:cs="Calibri"/>
          <w:bCs/>
        </w:rPr>
        <w:t xml:space="preserve">:  </w:t>
      </w:r>
      <w:r w:rsidRPr="00A43904">
        <w:rPr>
          <w:rFonts w:ascii="Calibri" w:hAnsi="Calibri" w:cs="Calibri"/>
          <w:bCs/>
        </w:rPr>
        <w:t>€ 350</w:t>
      </w:r>
      <w:r>
        <w:rPr>
          <w:rFonts w:ascii="Calibri" w:hAnsi="Calibri" w:cs="Calibri"/>
          <w:bCs/>
        </w:rPr>
        <w:t xml:space="preserve"> - </w:t>
      </w:r>
      <w:r w:rsidRPr="00A43904">
        <w:rPr>
          <w:rFonts w:ascii="Calibri" w:hAnsi="Calibri" w:cs="Calibri"/>
          <w:bCs/>
        </w:rPr>
        <w:t xml:space="preserve">für Studierende € </w:t>
      </w:r>
      <w:r>
        <w:rPr>
          <w:rFonts w:ascii="Calibri" w:hAnsi="Calibri" w:cs="Calibri"/>
          <w:bCs/>
        </w:rPr>
        <w:t>100</w:t>
      </w:r>
    </w:p>
    <w:p w14:paraId="6D495AD6" w14:textId="55B33C9F" w:rsidR="002F03A0" w:rsidRDefault="002F03A0" w:rsidP="00E70574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</w:t>
      </w:r>
      <w:r w:rsidRPr="002F03A0">
        <w:rPr>
          <w:rFonts w:ascii="Calibri" w:hAnsi="Calibri" w:cs="Calibri"/>
          <w:bCs/>
        </w:rPr>
        <w:t>Gesellschaftsabend</w:t>
      </w:r>
      <w:r>
        <w:rPr>
          <w:rFonts w:ascii="Calibri" w:hAnsi="Calibri" w:cs="Calibri"/>
          <w:bCs/>
        </w:rPr>
        <w:t>: € 40 (</w:t>
      </w:r>
      <w:r w:rsidRPr="002F03A0">
        <w:rPr>
          <w:rFonts w:ascii="Calibri" w:hAnsi="Calibri" w:cs="Calibri"/>
          <w:bCs/>
        </w:rPr>
        <w:t xml:space="preserve">Dinner-Buffet </w:t>
      </w:r>
      <w:r>
        <w:rPr>
          <w:rFonts w:ascii="Calibri" w:hAnsi="Calibri" w:cs="Calibri"/>
          <w:bCs/>
        </w:rPr>
        <w:t xml:space="preserve">und </w:t>
      </w:r>
      <w:r w:rsidRPr="002F03A0">
        <w:rPr>
          <w:rFonts w:ascii="Calibri" w:hAnsi="Calibri" w:cs="Calibri"/>
          <w:bCs/>
        </w:rPr>
        <w:t>Musik</w:t>
      </w:r>
      <w:r>
        <w:rPr>
          <w:rFonts w:ascii="Calibri" w:hAnsi="Calibri" w:cs="Calibri"/>
          <w:bCs/>
        </w:rPr>
        <w:t>)</w:t>
      </w:r>
    </w:p>
    <w:p w14:paraId="1CE85BDA" w14:textId="77777777" w:rsidR="00E70574" w:rsidRPr="00E70574" w:rsidRDefault="00E70574" w:rsidP="00E70574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Cs/>
          <w:sz w:val="12"/>
          <w:szCs w:val="12"/>
        </w:rPr>
      </w:pPr>
    </w:p>
    <w:p w14:paraId="1918893F" w14:textId="77777777" w:rsidR="00CB70AE" w:rsidRPr="00E70574" w:rsidRDefault="00E70574" w:rsidP="00E70574">
      <w:pPr>
        <w:pStyle w:val="Default"/>
        <w:tabs>
          <w:tab w:val="left" w:pos="1814"/>
        </w:tabs>
        <w:spacing w:line="288" w:lineRule="auto"/>
        <w:rPr>
          <w:rFonts w:ascii="Calibri" w:hAnsi="Calibri" w:cs="Calibri"/>
          <w:b/>
        </w:rPr>
      </w:pPr>
      <w:r w:rsidRPr="00E70574">
        <w:rPr>
          <w:rFonts w:ascii="Calibri" w:hAnsi="Calibri" w:cs="Calibri"/>
          <w:b/>
        </w:rPr>
        <w:t>Verbindliche Anmeldung</w:t>
      </w:r>
      <w:r>
        <w:rPr>
          <w:rFonts w:ascii="Calibri" w:hAnsi="Calibri" w:cs="Calibri"/>
          <w:b/>
        </w:rPr>
        <w:t>:</w:t>
      </w:r>
      <w:r w:rsidR="00212DE7">
        <w:rPr>
          <w:rFonts w:ascii="Calibri" w:hAnsi="Calibri" w:cs="Calibri"/>
          <w:b/>
        </w:rPr>
        <w:t xml:space="preserve"> </w:t>
      </w:r>
      <w:r w:rsidR="00212DE7" w:rsidRPr="00212DE7">
        <w:rPr>
          <w:rFonts w:ascii="Calibri" w:hAnsi="Calibri" w:cs="Calibri"/>
          <w:bCs/>
        </w:rPr>
        <w:t>bitte ausfüllen und ankreuzen</w:t>
      </w:r>
    </w:p>
    <w:p w14:paraId="5D560190" w14:textId="72B00CCE" w:rsidR="00CB70AE" w:rsidRPr="00147B44" w:rsidRDefault="00CB70AE" w:rsidP="00C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147B44">
        <w:rPr>
          <w:rFonts w:ascii="Calibri" w:hAnsi="Calibri" w:cs="Calibri"/>
          <w:bCs/>
          <w:sz w:val="12"/>
          <w:szCs w:val="12"/>
        </w:rPr>
        <w:br/>
      </w:r>
      <w:r w:rsidRPr="00147B44">
        <w:rPr>
          <w:rFonts w:ascii="Calibri" w:hAnsi="Calibri" w:cs="Calibri"/>
          <w:bCs/>
        </w:rPr>
        <w:t xml:space="preserve">Name, Titel: </w:t>
      </w:r>
      <w:r w:rsidRPr="00147B44">
        <w:rPr>
          <w:rFonts w:ascii="Calibri" w:hAnsi="Calibri" w:cs="Calibri"/>
          <w:bCs/>
        </w:rPr>
        <w:tab/>
      </w:r>
      <w:r w:rsidRPr="00147B44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B44">
        <w:rPr>
          <w:rFonts w:ascii="Calibri" w:hAnsi="Calibri" w:cs="Calibri"/>
          <w:b/>
          <w:bCs/>
        </w:rPr>
        <w:instrText xml:space="preserve"> FORMTEXT </w:instrText>
      </w:r>
      <w:r w:rsidRPr="00147B44">
        <w:rPr>
          <w:rFonts w:ascii="Calibri" w:hAnsi="Calibri" w:cs="Calibri"/>
          <w:b/>
          <w:bCs/>
        </w:rPr>
      </w:r>
      <w:r w:rsidRPr="00147B44">
        <w:rPr>
          <w:rFonts w:ascii="Calibri" w:hAnsi="Calibri" w:cs="Calibri"/>
          <w:b/>
          <w:bCs/>
        </w:rPr>
        <w:fldChar w:fldCharType="separate"/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Pr="00147B44">
        <w:rPr>
          <w:rFonts w:ascii="Calibri" w:hAnsi="Calibri" w:cs="Calibri"/>
          <w:b/>
          <w:bCs/>
        </w:rPr>
        <w:fldChar w:fldCharType="end"/>
      </w:r>
    </w:p>
    <w:p w14:paraId="4786DCAF" w14:textId="7736347B" w:rsidR="00CB70AE" w:rsidRPr="00147B44" w:rsidRDefault="00CB70AE" w:rsidP="00C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147B44">
        <w:rPr>
          <w:rFonts w:ascii="Calibri" w:hAnsi="Calibri" w:cs="Calibri"/>
          <w:bCs/>
        </w:rPr>
        <w:t xml:space="preserve">Straße, PLZ Ort: </w:t>
      </w:r>
      <w:r w:rsidRPr="00147B44">
        <w:rPr>
          <w:rFonts w:ascii="Calibri" w:hAnsi="Calibri" w:cs="Calibri"/>
          <w:bCs/>
        </w:rPr>
        <w:tab/>
      </w:r>
      <w:r w:rsidR="00FD1AB4" w:rsidRPr="00147B44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AB4" w:rsidRPr="00147B44">
        <w:rPr>
          <w:rFonts w:ascii="Calibri" w:hAnsi="Calibri" w:cs="Calibri"/>
          <w:b/>
          <w:bCs/>
        </w:rPr>
        <w:instrText xml:space="preserve"> FORMTEXT </w:instrText>
      </w:r>
      <w:r w:rsidR="00FD1AB4" w:rsidRPr="00147B44">
        <w:rPr>
          <w:rFonts w:ascii="Calibri" w:hAnsi="Calibri" w:cs="Calibri"/>
          <w:b/>
          <w:bCs/>
        </w:rPr>
      </w:r>
      <w:r w:rsidR="00FD1AB4" w:rsidRPr="00147B44">
        <w:rPr>
          <w:rFonts w:ascii="Calibri" w:hAnsi="Calibri" w:cs="Calibri"/>
          <w:b/>
          <w:bCs/>
        </w:rPr>
        <w:fldChar w:fldCharType="separate"/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 w:rsidRPr="00147B44">
        <w:rPr>
          <w:rFonts w:ascii="Calibri" w:hAnsi="Calibri" w:cs="Calibri"/>
          <w:b/>
          <w:bCs/>
        </w:rPr>
        <w:fldChar w:fldCharType="end"/>
      </w:r>
    </w:p>
    <w:p w14:paraId="1BCD0A95" w14:textId="05C76F7F" w:rsidR="00CB70AE" w:rsidRDefault="00CB70AE" w:rsidP="00C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12"/>
          <w:szCs w:val="12"/>
        </w:rPr>
      </w:pPr>
      <w:r w:rsidRPr="00147B44">
        <w:rPr>
          <w:rFonts w:ascii="Calibri" w:hAnsi="Calibri" w:cs="Calibri"/>
          <w:bCs/>
        </w:rPr>
        <w:t xml:space="preserve">Telefon, Mail: </w:t>
      </w:r>
      <w:r w:rsidRPr="00147B44">
        <w:rPr>
          <w:rFonts w:ascii="Calibri" w:hAnsi="Calibri" w:cs="Calibri"/>
          <w:bCs/>
        </w:rPr>
        <w:tab/>
      </w:r>
      <w:r w:rsidR="00FD1AB4" w:rsidRPr="00147B44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AB4" w:rsidRPr="00147B44">
        <w:rPr>
          <w:rFonts w:ascii="Calibri" w:hAnsi="Calibri" w:cs="Calibri"/>
          <w:b/>
          <w:bCs/>
        </w:rPr>
        <w:instrText xml:space="preserve"> FORMTEXT </w:instrText>
      </w:r>
      <w:r w:rsidR="00FD1AB4" w:rsidRPr="00147B44">
        <w:rPr>
          <w:rFonts w:ascii="Calibri" w:hAnsi="Calibri" w:cs="Calibri"/>
          <w:b/>
          <w:bCs/>
        </w:rPr>
      </w:r>
      <w:r w:rsidR="00FD1AB4" w:rsidRPr="00147B44">
        <w:rPr>
          <w:rFonts w:ascii="Calibri" w:hAnsi="Calibri" w:cs="Calibri"/>
          <w:b/>
          <w:bCs/>
        </w:rPr>
        <w:fldChar w:fldCharType="separate"/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>
        <w:rPr>
          <w:rFonts w:ascii="Calibri" w:hAnsi="Calibri" w:cs="Calibri"/>
          <w:b/>
          <w:bCs/>
        </w:rPr>
        <w:t> </w:t>
      </w:r>
      <w:r w:rsidR="00FD1AB4" w:rsidRPr="00147B44">
        <w:rPr>
          <w:rFonts w:ascii="Calibri" w:hAnsi="Calibri" w:cs="Calibri"/>
          <w:b/>
          <w:bCs/>
        </w:rPr>
        <w:fldChar w:fldCharType="end"/>
      </w:r>
      <w:r w:rsidRPr="00147B44">
        <w:rPr>
          <w:rFonts w:ascii="Calibri" w:hAnsi="Calibri" w:cs="Calibri"/>
          <w:b/>
          <w:bCs/>
        </w:rPr>
        <w:br/>
      </w:r>
    </w:p>
    <w:p w14:paraId="241BA3EA" w14:textId="23534441" w:rsidR="00855FD0" w:rsidRDefault="00855FD0" w:rsidP="00855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14"/>
          <w:tab w:val="left" w:pos="2835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00000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 Teilnahme Tagung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00000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 Teilnahme Tagung und Gesellschaftsabend</w:t>
      </w:r>
    </w:p>
    <w:p w14:paraId="536BFACF" w14:textId="15693D50" w:rsidR="00212DE7" w:rsidRPr="00E70574" w:rsidRDefault="008F3707" w:rsidP="00855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14"/>
          <w:tab w:val="left" w:pos="2835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00000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 w:rsidR="0079242E">
        <w:rPr>
          <w:rFonts w:ascii="Calibri" w:hAnsi="Calibri" w:cs="Calibri"/>
          <w:bCs/>
        </w:rPr>
        <w:t xml:space="preserve">  TN-Gebühr regulär</w:t>
      </w:r>
      <w:r w:rsidR="00855FD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00000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 w:rsidR="0079242E">
        <w:rPr>
          <w:rFonts w:ascii="Calibri" w:hAnsi="Calibri" w:cs="Calibri"/>
          <w:bCs/>
        </w:rPr>
        <w:t xml:space="preserve">  </w:t>
      </w:r>
      <w:r w:rsidR="0079242E" w:rsidRPr="0079242E">
        <w:rPr>
          <w:rFonts w:ascii="Calibri" w:hAnsi="Calibri" w:cs="Calibri"/>
          <w:bCs/>
        </w:rPr>
        <w:t xml:space="preserve">TN-Gebühr </w:t>
      </w:r>
      <w:r w:rsidR="0079242E">
        <w:rPr>
          <w:rFonts w:ascii="Calibri" w:hAnsi="Calibri" w:cs="Calibri"/>
          <w:bCs/>
        </w:rPr>
        <w:t>für Studierende</w:t>
      </w:r>
      <w:r w:rsidR="00855FD0">
        <w:rPr>
          <w:rFonts w:ascii="Calibri" w:hAnsi="Calibri" w:cs="Calibri"/>
          <w:b/>
          <w:bCs/>
          <w:sz w:val="12"/>
          <w:szCs w:val="12"/>
        </w:rPr>
        <w:br/>
      </w:r>
    </w:p>
    <w:p w14:paraId="7081B6E1" w14:textId="77777777" w:rsidR="0066027D" w:rsidRPr="00147B44" w:rsidRDefault="00CB70AE" w:rsidP="00A43904">
      <w:pPr>
        <w:pStyle w:val="Listenabsatz"/>
        <w:ind w:left="0"/>
        <w:rPr>
          <w:rFonts w:cs="Calibri"/>
          <w:b/>
          <w:sz w:val="24"/>
          <w:szCs w:val="24"/>
        </w:rPr>
      </w:pPr>
      <w:r w:rsidRPr="00147B44">
        <w:rPr>
          <w:rFonts w:cs="Calibri"/>
          <w:bCs/>
          <w:sz w:val="24"/>
          <w:szCs w:val="24"/>
        </w:rPr>
        <w:br/>
      </w:r>
      <w:r w:rsidRPr="00147B44">
        <w:rPr>
          <w:rFonts w:cs="Calibri"/>
          <w:b/>
          <w:sz w:val="24"/>
          <w:szCs w:val="24"/>
        </w:rPr>
        <w:t xml:space="preserve">Zahlungsbedingungen: </w:t>
      </w:r>
      <w:r w:rsidRPr="00147B44">
        <w:rPr>
          <w:rFonts w:cs="Calibri"/>
          <w:b/>
          <w:sz w:val="24"/>
          <w:szCs w:val="24"/>
        </w:rPr>
        <w:br/>
      </w:r>
      <w:r w:rsidRPr="00147B44">
        <w:rPr>
          <w:rFonts w:cs="Calibri"/>
          <w:sz w:val="24"/>
          <w:szCs w:val="24"/>
        </w:rPr>
        <w:t>Der Gesamtbetrag ist nach Rechnungserhalt zu überweisen.</w:t>
      </w:r>
      <w:r w:rsidRPr="00147B44">
        <w:rPr>
          <w:rFonts w:cs="Calibri"/>
          <w:sz w:val="24"/>
          <w:szCs w:val="24"/>
        </w:rPr>
        <w:br/>
      </w:r>
      <w:r w:rsidRPr="00097EFB">
        <w:rPr>
          <w:rFonts w:cs="Calibri"/>
          <w:sz w:val="12"/>
          <w:szCs w:val="12"/>
        </w:rPr>
        <w:br/>
      </w:r>
      <w:r w:rsidRPr="00147B44">
        <w:rPr>
          <w:rFonts w:cs="Calibri"/>
          <w:b/>
          <w:sz w:val="24"/>
          <w:szCs w:val="24"/>
        </w:rPr>
        <w:t>Stornobedingungen:</w:t>
      </w:r>
    </w:p>
    <w:p w14:paraId="3B51D438" w14:textId="10E70F91" w:rsidR="005249ED" w:rsidRPr="00097EFB" w:rsidRDefault="00E70574" w:rsidP="00097EFB">
      <w:pPr>
        <w:rPr>
          <w:rFonts w:ascii="Calibri" w:hAnsi="Calibri" w:cs="Calibri"/>
        </w:rPr>
      </w:pPr>
      <w:r w:rsidRPr="00E70574">
        <w:rPr>
          <w:rFonts w:ascii="Calibri" w:hAnsi="Calibri" w:cs="Calibri"/>
        </w:rPr>
        <w:t xml:space="preserve">Bei Stornierungen </w:t>
      </w:r>
      <w:r w:rsidR="00E46E0A" w:rsidRPr="00E46E0A">
        <w:rPr>
          <w:rFonts w:ascii="Calibri" w:hAnsi="Calibri" w:cs="Calibri"/>
        </w:rPr>
        <w:t>innerhalb der letzten 3 Wochen vor der Veranstaltung</w:t>
      </w:r>
      <w:r w:rsidR="00D66460">
        <w:rPr>
          <w:rFonts w:ascii="Calibri" w:hAnsi="Calibri" w:cs="Calibri"/>
        </w:rPr>
        <w:t>,</w:t>
      </w:r>
      <w:r w:rsidR="00E46E0A" w:rsidRPr="00E46E0A">
        <w:rPr>
          <w:rFonts w:ascii="Calibri" w:hAnsi="Calibri" w:cs="Calibri"/>
        </w:rPr>
        <w:t xml:space="preserve"> werden 3</w:t>
      </w:r>
      <w:r w:rsidR="005E048A">
        <w:rPr>
          <w:rFonts w:ascii="Calibri" w:hAnsi="Calibri" w:cs="Calibri"/>
        </w:rPr>
        <w:t>0 Prozent</w:t>
      </w:r>
      <w:r w:rsidR="00E46E0A" w:rsidRPr="00E46E0A">
        <w:rPr>
          <w:rFonts w:ascii="Calibri" w:hAnsi="Calibri" w:cs="Calibri"/>
        </w:rPr>
        <w:t xml:space="preserve"> der TN-Gebühren einbehalten.</w:t>
      </w:r>
    </w:p>
    <w:sectPr w:rsidR="005249ED" w:rsidRPr="00097EFB" w:rsidSect="007924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969" w:right="1134" w:bottom="851" w:left="113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7D23" w14:textId="77777777" w:rsidR="00D1496B" w:rsidRDefault="00D1496B">
      <w:r>
        <w:separator/>
      </w:r>
    </w:p>
  </w:endnote>
  <w:endnote w:type="continuationSeparator" w:id="0">
    <w:p w14:paraId="29E8CBC9" w14:textId="77777777" w:rsidR="00D1496B" w:rsidRDefault="00D1496B">
      <w:r>
        <w:continuationSeparator/>
      </w:r>
    </w:p>
  </w:endnote>
  <w:endnote w:type="continuationNotice" w:id="1">
    <w:p w14:paraId="112713CD" w14:textId="77777777" w:rsidR="00D1496B" w:rsidRDefault="00D1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9EA" w14:textId="77777777" w:rsidR="00D8676B" w:rsidRDefault="00D86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A823" w14:textId="77777777" w:rsidR="00C0079D" w:rsidRPr="00C0079D" w:rsidRDefault="00C0079D" w:rsidP="00C0079D">
    <w:pPr>
      <w:spacing w:line="240" w:lineRule="exact"/>
      <w:jc w:val="center"/>
      <w:rPr>
        <w:rFonts w:ascii="Arial" w:hAnsi="Arial" w:cs="Arial"/>
        <w:sz w:val="14"/>
        <w:szCs w:val="16"/>
      </w:rPr>
    </w:pPr>
    <w:r w:rsidRPr="00C0079D">
      <w:rPr>
        <w:rFonts w:ascii="Arial" w:hAnsi="Arial" w:cs="Arial"/>
        <w:b/>
        <w:sz w:val="14"/>
      </w:rPr>
      <w:t>Wiener Psychoanalytisches Ambulatorium</w:t>
    </w:r>
    <w:r w:rsidRPr="00C0079D">
      <w:rPr>
        <w:rFonts w:ascii="Arial" w:hAnsi="Arial" w:cs="Arial"/>
        <w:sz w:val="14"/>
      </w:rPr>
      <w:t xml:space="preserve"> / Salzgries 16/3, A-1010 Wien, T: +43 (1) 533 07 66, E</w:t>
    </w:r>
    <w:r w:rsidRPr="00C0079D">
      <w:rPr>
        <w:rFonts w:ascii="Arial" w:hAnsi="Arial" w:cs="Arial"/>
        <w:sz w:val="14"/>
        <w:szCs w:val="16"/>
      </w:rPr>
      <w:t xml:space="preserve">: </w:t>
    </w:r>
    <w:hyperlink r:id="rId1" w:history="1">
      <w:r w:rsidRPr="00C0079D">
        <w:rPr>
          <w:rFonts w:ascii="Arial" w:hAnsi="Arial" w:cs="Arial"/>
          <w:sz w:val="14"/>
          <w:szCs w:val="16"/>
        </w:rPr>
        <w:t>ambulatorium@wpv.at</w:t>
      </w:r>
    </w:hyperlink>
    <w:r w:rsidRPr="00C0079D">
      <w:rPr>
        <w:rFonts w:ascii="Arial" w:hAnsi="Arial" w:cs="Arial"/>
        <w:sz w:val="14"/>
        <w:szCs w:val="16"/>
      </w:rPr>
      <w:t xml:space="preserve">, </w:t>
    </w:r>
    <w:hyperlink r:id="rId2" w:history="1">
      <w:r w:rsidRPr="00C0079D">
        <w:rPr>
          <w:rFonts w:ascii="Arial" w:hAnsi="Arial" w:cs="Arial"/>
          <w:sz w:val="14"/>
          <w:szCs w:val="16"/>
        </w:rPr>
        <w:t>www.wpv.at</w:t>
      </w:r>
    </w:hyperlink>
  </w:p>
  <w:p w14:paraId="16E8141E" w14:textId="77777777" w:rsidR="00166A87" w:rsidRPr="00C0079D" w:rsidRDefault="00C0079D" w:rsidP="00C0079D">
    <w:pPr>
      <w:spacing w:line="240" w:lineRule="exact"/>
      <w:jc w:val="center"/>
      <w:rPr>
        <w:rFonts w:ascii="Arial" w:hAnsi="Arial" w:cs="Arial"/>
        <w:color w:val="999999"/>
        <w:spacing w:val="214"/>
        <w:sz w:val="16"/>
        <w:szCs w:val="16"/>
      </w:rPr>
    </w:pPr>
    <w:r w:rsidRPr="00C0079D">
      <w:rPr>
        <w:rFonts w:ascii="Arial" w:hAnsi="Arial" w:cs="Arial"/>
        <w:sz w:val="14"/>
      </w:rPr>
      <w:t xml:space="preserve">ZVR Zahl 845293461, Bankverbindung: </w:t>
    </w:r>
    <w:r w:rsidR="00A52C8F">
      <w:rPr>
        <w:rFonts w:ascii="Arial" w:hAnsi="Arial" w:cs="Arial"/>
        <w:sz w:val="14"/>
      </w:rPr>
      <w:t>BTV</w:t>
    </w:r>
    <w:r w:rsidRPr="00C0079D">
      <w:rPr>
        <w:rFonts w:ascii="Arial" w:hAnsi="Arial" w:cs="Arial"/>
        <w:sz w:val="14"/>
      </w:rPr>
      <w:t>, IBAN: AT</w:t>
    </w:r>
    <w:r w:rsidR="00A52C8F">
      <w:rPr>
        <w:rFonts w:ascii="Arial" w:hAnsi="Arial" w:cs="Arial"/>
        <w:sz w:val="14"/>
      </w:rPr>
      <w:t>50 1638 0001 3815 2030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5D61" w14:textId="77777777" w:rsidR="00D8676B" w:rsidRDefault="00D86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4220" w14:textId="77777777" w:rsidR="00D1496B" w:rsidRDefault="00D1496B">
      <w:r>
        <w:separator/>
      </w:r>
    </w:p>
  </w:footnote>
  <w:footnote w:type="continuationSeparator" w:id="0">
    <w:p w14:paraId="170D0C9F" w14:textId="77777777" w:rsidR="00D1496B" w:rsidRDefault="00D1496B">
      <w:r>
        <w:continuationSeparator/>
      </w:r>
    </w:p>
  </w:footnote>
  <w:footnote w:type="continuationNotice" w:id="1">
    <w:p w14:paraId="13E6BCAB" w14:textId="77777777" w:rsidR="00D1496B" w:rsidRDefault="00D14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5833" w14:textId="77777777" w:rsidR="00D8676B" w:rsidRDefault="00D86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32A1" w14:textId="2737199D" w:rsidR="00097EFB" w:rsidRDefault="00983337" w:rsidP="00035513">
    <w:pPr>
      <w:pStyle w:val="Kopfzeile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2F3B6" wp14:editId="1617B994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888490" cy="112141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EC5B7D" wp14:editId="39FEB404">
          <wp:simplePos x="0" y="0"/>
          <wp:positionH relativeFrom="column">
            <wp:posOffset>4221480</wp:posOffset>
          </wp:positionH>
          <wp:positionV relativeFrom="line">
            <wp:align>top</wp:align>
          </wp:positionV>
          <wp:extent cx="1883410" cy="112649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57ECA76" wp14:editId="2F394D68">
          <wp:simplePos x="0" y="0"/>
          <wp:positionH relativeFrom="column">
            <wp:posOffset>2082165</wp:posOffset>
          </wp:positionH>
          <wp:positionV relativeFrom="line">
            <wp:posOffset>0</wp:posOffset>
          </wp:positionV>
          <wp:extent cx="2311400" cy="113792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C29FB0A" wp14:editId="10338FC8">
          <wp:simplePos x="0" y="0"/>
          <wp:positionH relativeFrom="column">
            <wp:posOffset>-714375</wp:posOffset>
          </wp:positionH>
          <wp:positionV relativeFrom="paragraph">
            <wp:posOffset>1126490</wp:posOffset>
          </wp:positionV>
          <wp:extent cx="2222500" cy="62166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EEF81" w14:textId="77777777" w:rsidR="00166A87" w:rsidRPr="00035513" w:rsidRDefault="00097EFB" w:rsidP="00097EFB">
    <w:pPr>
      <w:pStyle w:val="Kopfzeile"/>
      <w:tabs>
        <w:tab w:val="clear" w:pos="4536"/>
        <w:tab w:val="clear" w:pos="9072"/>
        <w:tab w:val="left" w:pos="6857"/>
      </w:tabs>
      <w:rPr>
        <w:szCs w:val="18"/>
      </w:rPr>
    </w:pPr>
    <w:r>
      <w:rPr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4884" w14:textId="77777777" w:rsidR="00D8676B" w:rsidRDefault="00D86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B"/>
    <w:rsid w:val="00006692"/>
    <w:rsid w:val="00014589"/>
    <w:rsid w:val="00035513"/>
    <w:rsid w:val="00050820"/>
    <w:rsid w:val="00056AB1"/>
    <w:rsid w:val="00066503"/>
    <w:rsid w:val="000743BE"/>
    <w:rsid w:val="0007732F"/>
    <w:rsid w:val="000853A7"/>
    <w:rsid w:val="00097EFB"/>
    <w:rsid w:val="000B016A"/>
    <w:rsid w:val="000B4DFB"/>
    <w:rsid w:val="000D072A"/>
    <w:rsid w:val="000D0978"/>
    <w:rsid w:val="000E02DE"/>
    <w:rsid w:val="000E4C74"/>
    <w:rsid w:val="000E724C"/>
    <w:rsid w:val="000F3646"/>
    <w:rsid w:val="000F6250"/>
    <w:rsid w:val="00107E6E"/>
    <w:rsid w:val="001141D6"/>
    <w:rsid w:val="00132F9B"/>
    <w:rsid w:val="00145F26"/>
    <w:rsid w:val="00147B44"/>
    <w:rsid w:val="00157281"/>
    <w:rsid w:val="00166A87"/>
    <w:rsid w:val="00174DC3"/>
    <w:rsid w:val="00180801"/>
    <w:rsid w:val="00192F1A"/>
    <w:rsid w:val="001969BB"/>
    <w:rsid w:val="001A1FEF"/>
    <w:rsid w:val="001B0409"/>
    <w:rsid w:val="001B0CDE"/>
    <w:rsid w:val="001D0BD5"/>
    <w:rsid w:val="001D36F8"/>
    <w:rsid w:val="001F0D1A"/>
    <w:rsid w:val="001F358A"/>
    <w:rsid w:val="001F3638"/>
    <w:rsid w:val="001F4421"/>
    <w:rsid w:val="001F510E"/>
    <w:rsid w:val="0020599C"/>
    <w:rsid w:val="00212DE7"/>
    <w:rsid w:val="00223809"/>
    <w:rsid w:val="00232C9F"/>
    <w:rsid w:val="00256787"/>
    <w:rsid w:val="00256C02"/>
    <w:rsid w:val="00257781"/>
    <w:rsid w:val="00272E38"/>
    <w:rsid w:val="00287390"/>
    <w:rsid w:val="00295D39"/>
    <w:rsid w:val="00295F0E"/>
    <w:rsid w:val="002A4463"/>
    <w:rsid w:val="002B2639"/>
    <w:rsid w:val="002B28D3"/>
    <w:rsid w:val="002B6481"/>
    <w:rsid w:val="002D02ED"/>
    <w:rsid w:val="002E3919"/>
    <w:rsid w:val="002E75D8"/>
    <w:rsid w:val="002F0272"/>
    <w:rsid w:val="002F03A0"/>
    <w:rsid w:val="002F4316"/>
    <w:rsid w:val="0030368C"/>
    <w:rsid w:val="00321175"/>
    <w:rsid w:val="00322AA1"/>
    <w:rsid w:val="003247F9"/>
    <w:rsid w:val="003316D9"/>
    <w:rsid w:val="0033572D"/>
    <w:rsid w:val="003363D5"/>
    <w:rsid w:val="00343BDB"/>
    <w:rsid w:val="003462AF"/>
    <w:rsid w:val="00347965"/>
    <w:rsid w:val="00347F00"/>
    <w:rsid w:val="00351249"/>
    <w:rsid w:val="00355FCD"/>
    <w:rsid w:val="00366EFB"/>
    <w:rsid w:val="0036713B"/>
    <w:rsid w:val="0037613B"/>
    <w:rsid w:val="003842A8"/>
    <w:rsid w:val="00392564"/>
    <w:rsid w:val="00395528"/>
    <w:rsid w:val="003D3E5A"/>
    <w:rsid w:val="003D7DEC"/>
    <w:rsid w:val="003E450D"/>
    <w:rsid w:val="003E6A95"/>
    <w:rsid w:val="003F1426"/>
    <w:rsid w:val="00402BBF"/>
    <w:rsid w:val="00403FE6"/>
    <w:rsid w:val="0042472F"/>
    <w:rsid w:val="00425E66"/>
    <w:rsid w:val="00434B2E"/>
    <w:rsid w:val="004536EA"/>
    <w:rsid w:val="004627B4"/>
    <w:rsid w:val="004637CF"/>
    <w:rsid w:val="004649B2"/>
    <w:rsid w:val="004710C7"/>
    <w:rsid w:val="00472BA7"/>
    <w:rsid w:val="0049519E"/>
    <w:rsid w:val="004956D8"/>
    <w:rsid w:val="004A24EF"/>
    <w:rsid w:val="004A3011"/>
    <w:rsid w:val="004B00B6"/>
    <w:rsid w:val="004D34F5"/>
    <w:rsid w:val="004D4F88"/>
    <w:rsid w:val="004E29F9"/>
    <w:rsid w:val="004E41BC"/>
    <w:rsid w:val="004E7F6A"/>
    <w:rsid w:val="00505350"/>
    <w:rsid w:val="00512B71"/>
    <w:rsid w:val="005249ED"/>
    <w:rsid w:val="00535AA6"/>
    <w:rsid w:val="00546A2A"/>
    <w:rsid w:val="0057440A"/>
    <w:rsid w:val="005763BD"/>
    <w:rsid w:val="00577FB2"/>
    <w:rsid w:val="005A3853"/>
    <w:rsid w:val="005D0630"/>
    <w:rsid w:val="005D2C5C"/>
    <w:rsid w:val="005D655A"/>
    <w:rsid w:val="005E048A"/>
    <w:rsid w:val="005F15BA"/>
    <w:rsid w:val="00622F1F"/>
    <w:rsid w:val="006538EF"/>
    <w:rsid w:val="006561B1"/>
    <w:rsid w:val="0066027D"/>
    <w:rsid w:val="0066201E"/>
    <w:rsid w:val="006713E0"/>
    <w:rsid w:val="00681144"/>
    <w:rsid w:val="00685089"/>
    <w:rsid w:val="006B7971"/>
    <w:rsid w:val="006D42A3"/>
    <w:rsid w:val="006D6183"/>
    <w:rsid w:val="006E6299"/>
    <w:rsid w:val="006F2AD8"/>
    <w:rsid w:val="00704CB0"/>
    <w:rsid w:val="00707698"/>
    <w:rsid w:val="00723D5B"/>
    <w:rsid w:val="00726BF9"/>
    <w:rsid w:val="007408A8"/>
    <w:rsid w:val="0074492A"/>
    <w:rsid w:val="007460E9"/>
    <w:rsid w:val="007558DA"/>
    <w:rsid w:val="007615D5"/>
    <w:rsid w:val="0076720E"/>
    <w:rsid w:val="007732B0"/>
    <w:rsid w:val="00786E4E"/>
    <w:rsid w:val="0079242E"/>
    <w:rsid w:val="007B1381"/>
    <w:rsid w:val="007C04EC"/>
    <w:rsid w:val="007E13DB"/>
    <w:rsid w:val="007E7039"/>
    <w:rsid w:val="007F1753"/>
    <w:rsid w:val="007F4A13"/>
    <w:rsid w:val="00810614"/>
    <w:rsid w:val="008122C6"/>
    <w:rsid w:val="0081316D"/>
    <w:rsid w:val="0081752C"/>
    <w:rsid w:val="00835F7E"/>
    <w:rsid w:val="00840800"/>
    <w:rsid w:val="0084464E"/>
    <w:rsid w:val="008474C0"/>
    <w:rsid w:val="00855FD0"/>
    <w:rsid w:val="008575B7"/>
    <w:rsid w:val="00860EB4"/>
    <w:rsid w:val="00866628"/>
    <w:rsid w:val="00866F6D"/>
    <w:rsid w:val="0086778E"/>
    <w:rsid w:val="00870DBD"/>
    <w:rsid w:val="00871508"/>
    <w:rsid w:val="00873AD2"/>
    <w:rsid w:val="008744CD"/>
    <w:rsid w:val="008A119C"/>
    <w:rsid w:val="008B6D6F"/>
    <w:rsid w:val="008C2B7F"/>
    <w:rsid w:val="008D2EF9"/>
    <w:rsid w:val="008F3707"/>
    <w:rsid w:val="00902058"/>
    <w:rsid w:val="00913D65"/>
    <w:rsid w:val="0092178D"/>
    <w:rsid w:val="00924E73"/>
    <w:rsid w:val="00927F10"/>
    <w:rsid w:val="009413C6"/>
    <w:rsid w:val="00946DF5"/>
    <w:rsid w:val="009553F4"/>
    <w:rsid w:val="009564F4"/>
    <w:rsid w:val="00956831"/>
    <w:rsid w:val="00962AEA"/>
    <w:rsid w:val="00967290"/>
    <w:rsid w:val="00983337"/>
    <w:rsid w:val="009A0AC2"/>
    <w:rsid w:val="009A4636"/>
    <w:rsid w:val="009B01F8"/>
    <w:rsid w:val="009C2B93"/>
    <w:rsid w:val="009C4112"/>
    <w:rsid w:val="009D644B"/>
    <w:rsid w:val="009E3761"/>
    <w:rsid w:val="009F4676"/>
    <w:rsid w:val="00A06782"/>
    <w:rsid w:val="00A148A1"/>
    <w:rsid w:val="00A315A1"/>
    <w:rsid w:val="00A31923"/>
    <w:rsid w:val="00A43904"/>
    <w:rsid w:val="00A4461B"/>
    <w:rsid w:val="00A4721B"/>
    <w:rsid w:val="00A52C8F"/>
    <w:rsid w:val="00A648CD"/>
    <w:rsid w:val="00A85CC8"/>
    <w:rsid w:val="00A932A6"/>
    <w:rsid w:val="00AB6679"/>
    <w:rsid w:val="00AC4C5B"/>
    <w:rsid w:val="00AC5EEE"/>
    <w:rsid w:val="00AD680D"/>
    <w:rsid w:val="00AE6198"/>
    <w:rsid w:val="00AE6CB0"/>
    <w:rsid w:val="00AE73D3"/>
    <w:rsid w:val="00AF1B74"/>
    <w:rsid w:val="00B04CBD"/>
    <w:rsid w:val="00B10ED6"/>
    <w:rsid w:val="00B15002"/>
    <w:rsid w:val="00B42DE3"/>
    <w:rsid w:val="00B45FB9"/>
    <w:rsid w:val="00B50B95"/>
    <w:rsid w:val="00B617FD"/>
    <w:rsid w:val="00B67566"/>
    <w:rsid w:val="00B74C19"/>
    <w:rsid w:val="00B7597C"/>
    <w:rsid w:val="00B90514"/>
    <w:rsid w:val="00B9478E"/>
    <w:rsid w:val="00B94ED4"/>
    <w:rsid w:val="00B9542B"/>
    <w:rsid w:val="00BB1A86"/>
    <w:rsid w:val="00BB6547"/>
    <w:rsid w:val="00BD2C15"/>
    <w:rsid w:val="00BD4CD8"/>
    <w:rsid w:val="00BE2401"/>
    <w:rsid w:val="00C0079D"/>
    <w:rsid w:val="00C06AD6"/>
    <w:rsid w:val="00C100CF"/>
    <w:rsid w:val="00C14713"/>
    <w:rsid w:val="00C25521"/>
    <w:rsid w:val="00C33DC4"/>
    <w:rsid w:val="00C35A7C"/>
    <w:rsid w:val="00C42AA9"/>
    <w:rsid w:val="00C5012D"/>
    <w:rsid w:val="00C52DF7"/>
    <w:rsid w:val="00C55921"/>
    <w:rsid w:val="00C73053"/>
    <w:rsid w:val="00C7354D"/>
    <w:rsid w:val="00C751A9"/>
    <w:rsid w:val="00C812FF"/>
    <w:rsid w:val="00C825C0"/>
    <w:rsid w:val="00C82B47"/>
    <w:rsid w:val="00C84C58"/>
    <w:rsid w:val="00CA2661"/>
    <w:rsid w:val="00CA4E9A"/>
    <w:rsid w:val="00CB70AE"/>
    <w:rsid w:val="00CC373C"/>
    <w:rsid w:val="00CD098A"/>
    <w:rsid w:val="00CE0D70"/>
    <w:rsid w:val="00CE2718"/>
    <w:rsid w:val="00CE4396"/>
    <w:rsid w:val="00CE6C25"/>
    <w:rsid w:val="00CE75AB"/>
    <w:rsid w:val="00CF2293"/>
    <w:rsid w:val="00D03E04"/>
    <w:rsid w:val="00D07524"/>
    <w:rsid w:val="00D1496B"/>
    <w:rsid w:val="00D2093F"/>
    <w:rsid w:val="00D2094D"/>
    <w:rsid w:val="00D24188"/>
    <w:rsid w:val="00D25332"/>
    <w:rsid w:val="00D302B5"/>
    <w:rsid w:val="00D3305B"/>
    <w:rsid w:val="00D41415"/>
    <w:rsid w:val="00D50152"/>
    <w:rsid w:val="00D66460"/>
    <w:rsid w:val="00D81C6C"/>
    <w:rsid w:val="00D83888"/>
    <w:rsid w:val="00D85601"/>
    <w:rsid w:val="00D8676B"/>
    <w:rsid w:val="00D967AB"/>
    <w:rsid w:val="00DB555B"/>
    <w:rsid w:val="00DB6CC9"/>
    <w:rsid w:val="00DD6503"/>
    <w:rsid w:val="00DE4D98"/>
    <w:rsid w:val="00E04412"/>
    <w:rsid w:val="00E102F5"/>
    <w:rsid w:val="00E1389F"/>
    <w:rsid w:val="00E142A5"/>
    <w:rsid w:val="00E23654"/>
    <w:rsid w:val="00E24307"/>
    <w:rsid w:val="00E30491"/>
    <w:rsid w:val="00E32E59"/>
    <w:rsid w:val="00E46E0A"/>
    <w:rsid w:val="00E63168"/>
    <w:rsid w:val="00E67045"/>
    <w:rsid w:val="00E70574"/>
    <w:rsid w:val="00E74DEE"/>
    <w:rsid w:val="00E80D8C"/>
    <w:rsid w:val="00E90DA5"/>
    <w:rsid w:val="00E93F1A"/>
    <w:rsid w:val="00EA2A04"/>
    <w:rsid w:val="00EC0F2B"/>
    <w:rsid w:val="00EC1D1B"/>
    <w:rsid w:val="00EC65C6"/>
    <w:rsid w:val="00EE045A"/>
    <w:rsid w:val="00F057B3"/>
    <w:rsid w:val="00F12DEA"/>
    <w:rsid w:val="00F17240"/>
    <w:rsid w:val="00F47369"/>
    <w:rsid w:val="00F550D2"/>
    <w:rsid w:val="00F554B0"/>
    <w:rsid w:val="00F61521"/>
    <w:rsid w:val="00F61ABE"/>
    <w:rsid w:val="00F72AE9"/>
    <w:rsid w:val="00F8271B"/>
    <w:rsid w:val="00F92126"/>
    <w:rsid w:val="00F9488B"/>
    <w:rsid w:val="00FD1AB4"/>
    <w:rsid w:val="00FD3101"/>
    <w:rsid w:val="00FE72B3"/>
    <w:rsid w:val="00FF1CCE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6A227"/>
  <w15:chartTrackingRefBased/>
  <w15:docId w15:val="{9419C105-587F-4551-9B20-F2B7543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1752C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B42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49B2"/>
    <w:rPr>
      <w:color w:val="0000FF"/>
      <w:u w:val="single"/>
    </w:rPr>
  </w:style>
  <w:style w:type="paragraph" w:styleId="Kopfzeile">
    <w:name w:val="header"/>
    <w:basedOn w:val="Standard"/>
    <w:rsid w:val="00817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752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81752C"/>
    <w:pPr>
      <w:spacing w:line="360" w:lineRule="auto"/>
    </w:pPr>
    <w:rPr>
      <w:sz w:val="28"/>
      <w:szCs w:val="20"/>
    </w:rPr>
  </w:style>
  <w:style w:type="paragraph" w:styleId="Sprechblasentext">
    <w:name w:val="Balloon Text"/>
    <w:basedOn w:val="Standard"/>
    <w:semiHidden/>
    <w:rsid w:val="00425E66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A148A1"/>
    <w:rPr>
      <w:sz w:val="2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02058"/>
    <w:rPr>
      <w:rFonts w:ascii="Consolas" w:eastAsia="Calibri" w:hAnsi="Consolas"/>
      <w:sz w:val="21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902058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CB7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B70AE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CB70A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7045"/>
    <w:pPr>
      <w:spacing w:before="100" w:beforeAutospacing="1" w:after="100" w:afterAutospacing="1"/>
    </w:pPr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meldung@wpv.a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pv.at" TargetMode="External"/><Relationship Id="rId1" Type="http://schemas.openxmlformats.org/officeDocument/2006/relationships/hyperlink" Target="mailto:ambulatorium@wpv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f\Eigene%20Dateien\WPV-Datenbank\gesendete%20Dokumente\Verrechnung_Fallseminar_M.Diercks_SS%2020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6" ma:contentTypeDescription="Ein neues Dokument erstellen." ma:contentTypeScope="" ma:versionID="7dbbe67a7f9fadf6ed2a2967a85a0d3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e1639507611b2465b87f4d30f228db98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  <_dlc_DocId xmlns="d2ee5b58-17cb-4c24-8d58-545848384ed4">REU3WHH5CT2Y-1469052785-73287</_dlc_DocId>
    <_dlc_DocIdUrl xmlns="d2ee5b58-17cb-4c24-8d58-545848384ed4">
      <Url>https://wienerpsyakademie.sharepoint.com/sites/PSYDaten/_layouts/15/DocIdRedir.aspx?ID=REU3WHH5CT2Y-1469052785-73287</Url>
      <Description>REU3WHH5CT2Y-1469052785-73287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7C0596-7D91-4174-8A5F-95A4BA7B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3F57-8520-4930-B424-02F5AAD3C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C304F-AFD1-4FA7-9D7C-6D4B1FC3CD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F979A4-378D-4680-8495-B1CB2E08E3FB}">
  <ds:schemaRefs>
    <ds:schemaRef ds:uri="http://schemas.microsoft.com/office/2006/metadata/properties"/>
    <ds:schemaRef ds:uri="http://schemas.microsoft.com/office/infopath/2007/PartnerControls"/>
    <ds:schemaRef ds:uri="6418c7a8-3067-46fb-ad6a-fa9f066a6607"/>
    <ds:schemaRef ds:uri="d2ee5b58-17cb-4c24-8d58-545848384ed4"/>
  </ds:schemaRefs>
</ds:datastoreItem>
</file>

<file path=customXml/itemProps5.xml><?xml version="1.0" encoding="utf-8"?>
<ds:datastoreItem xmlns:ds="http://schemas.openxmlformats.org/officeDocument/2006/customXml" ds:itemID="{30D009D9-DF6C-4A14-8BCD-3FFD7C2BB0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Verrechnung_Fallseminar_M.Diercks_SS 2007.dot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 10</vt:lpstr>
    </vt:vector>
  </TitlesOfParts>
  <Company/>
  <LinksUpToDate>false</LinksUpToDate>
  <CharactersWithSpaces>1378</CharactersWithSpaces>
  <SharedDoc>false</SharedDoc>
  <HLinks>
    <vt:vector size="18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mailto:anmeldung@wpv.at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http://www.wpv.at/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mailto:ambulatorium@wpv.at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 10</dc:title>
  <dc:subject/>
  <dc:creator>Sieglinde</dc:creator>
  <cp:keywords/>
  <cp:lastModifiedBy>Wininger Michael</cp:lastModifiedBy>
  <cp:revision>2</cp:revision>
  <cp:lastPrinted>2023-06-14T17:39:00Z</cp:lastPrinted>
  <dcterms:created xsi:type="dcterms:W3CDTF">2023-11-20T08:49:00Z</dcterms:created>
  <dcterms:modified xsi:type="dcterms:W3CDTF">2023-11-20T08:49:00Z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REU3WHH5CT2Y-1469052785-73064</vt:lpwstr>
  </property>
  <property fmtid="{D5CDD505-2E9C-101B-9397-08002B2CF9AE}" pid="3" name="_dlc_DocIdItemGuid">
    <vt:lpwstr>5a1af300-56bd-4a44-8cb7-75d8b69d1a69</vt:lpwstr>
  </property>
  <property fmtid="{D5CDD505-2E9C-101B-9397-08002B2CF9AE}" pid="4" name="_dlc_DocIdUrl">
    <vt:lpwstr>https://wienerpsyakademie.sharepoint.com/sites/PSYDaten/_layouts/15/DocIdRedir.aspx?ID=REU3WHH5CT2Y-1469052785-73064, REU3WHH5CT2Y-1469052785-73064</vt:lpwstr>
  </property>
  <property fmtid="{D5CDD505-2E9C-101B-9397-08002B2CF9AE}" pid="5" name="ContentTypeId">
    <vt:lpwstr>0x01010003209CC834EF2047B950BB2BE5B39A09</vt:lpwstr>
  </property>
  <property fmtid="{D5CDD505-2E9C-101B-9397-08002B2CF9AE}" pid="6" name="MediaServiceImageTags">
    <vt:lpwstr/>
  </property>
</Properties>
</file>